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771" w:rsidRPr="00D449EF" w:rsidRDefault="00170771" w:rsidP="0097680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ПРОТОКОЛ</w:t>
      </w:r>
    </w:p>
    <w:p w:rsidR="00170771" w:rsidRPr="00D449EF" w:rsidRDefault="00480F29" w:rsidP="00A22AE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публичных слушаний по проекту Правил землепользования и застройки</w:t>
      </w:r>
      <w:r w:rsidR="00170771" w:rsidRPr="00D449EF">
        <w:rPr>
          <w:rFonts w:ascii="Times New Roman" w:hAnsi="Times New Roman"/>
          <w:b/>
          <w:sz w:val="24"/>
          <w:szCs w:val="24"/>
        </w:rPr>
        <w:t xml:space="preserve"> </w:t>
      </w:r>
    </w:p>
    <w:p w:rsidR="00480F29" w:rsidRPr="00D449EF" w:rsidRDefault="00480F29" w:rsidP="00480F2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населенных пунктов, входящих в состав Новобурасского муниципального образования Новобурасского муниципального района Саратовской области</w:t>
      </w:r>
    </w:p>
    <w:p w:rsidR="00480F29" w:rsidRPr="00D449EF" w:rsidRDefault="00EA538A" w:rsidP="00480F29">
      <w:pPr>
        <w:autoSpaceDE w:val="0"/>
        <w:autoSpaceDN w:val="0"/>
        <w:adjustRightInd w:val="0"/>
        <w:rPr>
          <w:rFonts w:ascii="Times New Roman" w:hAnsi="Times New Roman"/>
          <w:i/>
          <w:sz w:val="24"/>
          <w:szCs w:val="24"/>
        </w:rPr>
      </w:pPr>
      <w:r w:rsidRPr="00D449EF">
        <w:rPr>
          <w:rFonts w:ascii="Times New Roman" w:hAnsi="Times New Roman"/>
          <w:i/>
          <w:sz w:val="24"/>
          <w:szCs w:val="24"/>
        </w:rPr>
        <w:t>(п</w:t>
      </w:r>
      <w:r w:rsidR="0086206E">
        <w:rPr>
          <w:rFonts w:ascii="Times New Roman" w:hAnsi="Times New Roman"/>
          <w:i/>
          <w:sz w:val="24"/>
          <w:szCs w:val="24"/>
        </w:rPr>
        <w:t>ос</w:t>
      </w:r>
      <w:r w:rsidRPr="00D449EF">
        <w:rPr>
          <w:rFonts w:ascii="Times New Roman" w:hAnsi="Times New Roman"/>
          <w:i/>
          <w:sz w:val="24"/>
          <w:szCs w:val="24"/>
        </w:rPr>
        <w:t>. Бурасы)</w:t>
      </w:r>
    </w:p>
    <w:p w:rsidR="00EA538A" w:rsidRPr="00D449EF" w:rsidRDefault="00EA538A" w:rsidP="00480F29">
      <w:pPr>
        <w:autoSpaceDE w:val="0"/>
        <w:autoSpaceDN w:val="0"/>
        <w:adjustRightInd w:val="0"/>
        <w:rPr>
          <w:rFonts w:ascii="Times New Roman" w:hAnsi="Times New Roman"/>
          <w:i/>
          <w:sz w:val="24"/>
          <w:szCs w:val="24"/>
        </w:rPr>
      </w:pPr>
    </w:p>
    <w:p w:rsidR="00170771" w:rsidRPr="00D449EF" w:rsidRDefault="00170771" w:rsidP="00480F2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Место и время проведения публичных слушаний:</w:t>
      </w:r>
    </w:p>
    <w:p w:rsidR="00480F29" w:rsidRPr="00D449EF" w:rsidRDefault="00170771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</w:t>
      </w:r>
    </w:p>
    <w:tbl>
      <w:tblPr>
        <w:tblW w:w="10321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83"/>
        <w:gridCol w:w="2410"/>
        <w:gridCol w:w="1417"/>
        <w:gridCol w:w="4111"/>
      </w:tblGrid>
      <w:tr w:rsidR="00480F29" w:rsidRPr="00D449EF" w:rsidTr="00480F29">
        <w:trPr>
          <w:trHeight w:val="247"/>
        </w:trPr>
        <w:tc>
          <w:tcPr>
            <w:tcW w:w="2383" w:type="dxa"/>
          </w:tcPr>
          <w:p w:rsidR="00480F29" w:rsidRPr="0086206E" w:rsidRDefault="00480F2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2410" w:type="dxa"/>
          </w:tcPr>
          <w:p w:rsidR="00480F29" w:rsidRPr="0086206E" w:rsidRDefault="00480F2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17" w:type="dxa"/>
          </w:tcPr>
          <w:p w:rsidR="00480F29" w:rsidRPr="0086206E" w:rsidRDefault="00480F2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 xml:space="preserve">  Время проведения</w:t>
            </w:r>
          </w:p>
        </w:tc>
        <w:tc>
          <w:tcPr>
            <w:tcW w:w="4111" w:type="dxa"/>
          </w:tcPr>
          <w:p w:rsidR="00480F29" w:rsidRPr="0086206E" w:rsidRDefault="00480F2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</w:tr>
      <w:tr w:rsidR="0086206E" w:rsidRPr="00D449EF" w:rsidTr="00480F29">
        <w:trPr>
          <w:trHeight w:val="247"/>
        </w:trPr>
        <w:tc>
          <w:tcPr>
            <w:tcW w:w="2383" w:type="dxa"/>
          </w:tcPr>
          <w:p w:rsidR="0086206E" w:rsidRPr="0086206E" w:rsidRDefault="0086206E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пос. Бурасы</w:t>
            </w:r>
          </w:p>
        </w:tc>
        <w:tc>
          <w:tcPr>
            <w:tcW w:w="2410" w:type="dxa"/>
          </w:tcPr>
          <w:p w:rsidR="0086206E" w:rsidRPr="0086206E" w:rsidRDefault="0086206E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22 декабря 2012 года</w:t>
            </w:r>
          </w:p>
        </w:tc>
        <w:tc>
          <w:tcPr>
            <w:tcW w:w="1417" w:type="dxa"/>
          </w:tcPr>
          <w:p w:rsidR="0086206E" w:rsidRPr="0086206E" w:rsidRDefault="0086206E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15-00 часов</w:t>
            </w:r>
          </w:p>
        </w:tc>
        <w:tc>
          <w:tcPr>
            <w:tcW w:w="4111" w:type="dxa"/>
          </w:tcPr>
          <w:p w:rsidR="0086206E" w:rsidRPr="0086206E" w:rsidRDefault="0086206E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Здание Администрации, пос. Бурасы, ул. Первомайская,31</w:t>
            </w:r>
          </w:p>
        </w:tc>
      </w:tr>
    </w:tbl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480F29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b/>
          <w:sz w:val="24"/>
          <w:szCs w:val="24"/>
        </w:rPr>
        <w:t>Участники публичных слушаний:</w:t>
      </w:r>
    </w:p>
    <w:p w:rsidR="00170771" w:rsidRPr="00D449EF" w:rsidRDefault="00480F2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Брюзгин Сергей Александрович</w:t>
      </w:r>
      <w:r w:rsidR="00170771" w:rsidRPr="00D449EF">
        <w:rPr>
          <w:rFonts w:ascii="Times New Roman" w:hAnsi="Times New Roman"/>
          <w:sz w:val="24"/>
          <w:szCs w:val="24"/>
        </w:rPr>
        <w:t xml:space="preserve"> – Глава </w:t>
      </w:r>
      <w:r w:rsidRPr="00D449EF">
        <w:rPr>
          <w:rFonts w:ascii="Times New Roman" w:hAnsi="Times New Roman"/>
          <w:sz w:val="24"/>
          <w:szCs w:val="24"/>
        </w:rPr>
        <w:t>Новобурасского МО</w:t>
      </w:r>
    </w:p>
    <w:p w:rsidR="00170771" w:rsidRPr="00D449EF" w:rsidRDefault="00480F29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Корженко Алексей Евгеньевич – </w:t>
      </w:r>
      <w:r w:rsidR="00170771" w:rsidRPr="00D449EF">
        <w:rPr>
          <w:rFonts w:ascii="Times New Roman" w:hAnsi="Times New Roman"/>
          <w:sz w:val="24"/>
          <w:szCs w:val="24"/>
        </w:rPr>
        <w:t xml:space="preserve">заместитель </w:t>
      </w:r>
      <w:r w:rsidRPr="00D449EF">
        <w:rPr>
          <w:rFonts w:ascii="Times New Roman" w:hAnsi="Times New Roman"/>
          <w:sz w:val="24"/>
          <w:szCs w:val="24"/>
        </w:rPr>
        <w:t>г</w:t>
      </w:r>
      <w:r w:rsidR="00170771" w:rsidRPr="00D449EF">
        <w:rPr>
          <w:rFonts w:ascii="Times New Roman" w:hAnsi="Times New Roman"/>
          <w:sz w:val="24"/>
          <w:szCs w:val="24"/>
        </w:rPr>
        <w:t xml:space="preserve">лавы администрации  </w:t>
      </w:r>
      <w:r w:rsidRPr="00D449EF">
        <w:rPr>
          <w:rFonts w:ascii="Times New Roman" w:hAnsi="Times New Roman"/>
          <w:sz w:val="24"/>
          <w:szCs w:val="24"/>
        </w:rPr>
        <w:t>Новобурасского МО</w:t>
      </w:r>
      <w:r w:rsidR="00170771" w:rsidRPr="00D449EF">
        <w:rPr>
          <w:rFonts w:ascii="Times New Roman" w:hAnsi="Times New Roman"/>
          <w:sz w:val="24"/>
          <w:szCs w:val="24"/>
        </w:rPr>
        <w:t xml:space="preserve">, </w:t>
      </w:r>
      <w:r w:rsidRPr="00D449EF">
        <w:rPr>
          <w:rFonts w:ascii="Times New Roman" w:hAnsi="Times New Roman"/>
          <w:sz w:val="24"/>
          <w:szCs w:val="24"/>
        </w:rPr>
        <w:t>организатор проведения публичных слушаний</w:t>
      </w:r>
    </w:p>
    <w:p w:rsidR="00480F29" w:rsidRPr="00D449EF" w:rsidRDefault="00480F29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Андреева Юлия Константиновна – начальник отдела по правовому обеспечению администрации Новобурасского МР</w:t>
      </w:r>
    </w:p>
    <w:p w:rsidR="00480F29" w:rsidRPr="00D449EF" w:rsidRDefault="00480F29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Члены комиссии по подготовке публичных слушаний</w:t>
      </w:r>
    </w:p>
    <w:p w:rsidR="00EA538A" w:rsidRPr="00D449EF" w:rsidRDefault="00EA538A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Депутаты Совета Новобурасского МО</w:t>
      </w:r>
    </w:p>
    <w:p w:rsidR="00170771" w:rsidRPr="00D449EF" w:rsidRDefault="00EA538A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Руководители предприятий, учреждений, организаций, осуществляющих хозяйственную деятельность на территории п</w:t>
      </w:r>
      <w:r w:rsidR="0086206E">
        <w:rPr>
          <w:rFonts w:ascii="Times New Roman" w:hAnsi="Times New Roman"/>
          <w:sz w:val="24"/>
          <w:szCs w:val="24"/>
        </w:rPr>
        <w:t>ос</w:t>
      </w:r>
      <w:r w:rsidRPr="00D449EF">
        <w:rPr>
          <w:rFonts w:ascii="Times New Roman" w:hAnsi="Times New Roman"/>
          <w:sz w:val="24"/>
          <w:szCs w:val="24"/>
        </w:rPr>
        <w:t>. Бурасы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В публичных слушаниях приняли участие</w:t>
      </w:r>
      <w:r w:rsidR="00EA538A" w:rsidRPr="00D449EF">
        <w:rPr>
          <w:rFonts w:ascii="Times New Roman" w:hAnsi="Times New Roman"/>
          <w:sz w:val="24"/>
          <w:szCs w:val="24"/>
        </w:rPr>
        <w:t xml:space="preserve"> жители п</w:t>
      </w:r>
      <w:r w:rsidR="0086206E">
        <w:rPr>
          <w:rFonts w:ascii="Times New Roman" w:hAnsi="Times New Roman"/>
          <w:sz w:val="24"/>
          <w:szCs w:val="24"/>
        </w:rPr>
        <w:t>ос</w:t>
      </w:r>
      <w:r w:rsidR="00EA538A" w:rsidRPr="00D449EF">
        <w:rPr>
          <w:rFonts w:ascii="Times New Roman" w:hAnsi="Times New Roman"/>
          <w:sz w:val="24"/>
          <w:szCs w:val="24"/>
        </w:rPr>
        <w:t xml:space="preserve">. Бурасы – </w:t>
      </w:r>
      <w:r w:rsidR="0086206E">
        <w:rPr>
          <w:rFonts w:ascii="Times New Roman" w:hAnsi="Times New Roman"/>
          <w:sz w:val="24"/>
          <w:szCs w:val="24"/>
        </w:rPr>
        <w:t>23</w:t>
      </w:r>
      <w:r w:rsidR="00EA538A" w:rsidRPr="00D449EF">
        <w:rPr>
          <w:rFonts w:ascii="Times New Roman" w:hAnsi="Times New Roman"/>
          <w:sz w:val="24"/>
          <w:szCs w:val="24"/>
        </w:rPr>
        <w:t xml:space="preserve"> человек</w:t>
      </w:r>
      <w:r w:rsidR="0086206E">
        <w:rPr>
          <w:rFonts w:ascii="Times New Roman" w:hAnsi="Times New Roman"/>
          <w:sz w:val="24"/>
          <w:szCs w:val="24"/>
        </w:rPr>
        <w:t>а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170771" w:rsidRPr="00D449EF" w:rsidRDefault="009304F5" w:rsidP="00EA538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>Предмет слушаний:</w:t>
      </w:r>
    </w:p>
    <w:p w:rsidR="00976800" w:rsidRPr="00D449EF" w:rsidRDefault="009304F5" w:rsidP="009304F5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Рассмотрение проекта  </w:t>
      </w:r>
      <w:r w:rsidR="00EA538A" w:rsidRPr="00D449EF">
        <w:rPr>
          <w:rFonts w:ascii="Times New Roman" w:hAnsi="Times New Roman"/>
          <w:sz w:val="24"/>
          <w:szCs w:val="24"/>
        </w:rPr>
        <w:t>П</w:t>
      </w:r>
      <w:r w:rsidR="00170771" w:rsidRPr="00D449EF">
        <w:rPr>
          <w:rFonts w:ascii="Times New Roman" w:hAnsi="Times New Roman"/>
          <w:sz w:val="24"/>
          <w:szCs w:val="24"/>
        </w:rPr>
        <w:t xml:space="preserve">равил землепользования и застройки  </w:t>
      </w:r>
      <w:r w:rsidR="00EA538A" w:rsidRPr="00D449EF">
        <w:rPr>
          <w:rFonts w:ascii="Times New Roman" w:hAnsi="Times New Roman"/>
          <w:sz w:val="24"/>
          <w:szCs w:val="24"/>
        </w:rPr>
        <w:t>п</w:t>
      </w:r>
      <w:r w:rsidR="0086206E">
        <w:rPr>
          <w:rFonts w:ascii="Times New Roman" w:hAnsi="Times New Roman"/>
          <w:sz w:val="24"/>
          <w:szCs w:val="24"/>
        </w:rPr>
        <w:t>ос</w:t>
      </w:r>
      <w:r w:rsidR="00EA538A" w:rsidRPr="00D449EF">
        <w:rPr>
          <w:rFonts w:ascii="Times New Roman" w:hAnsi="Times New Roman"/>
          <w:sz w:val="24"/>
          <w:szCs w:val="24"/>
        </w:rPr>
        <w:t>. Бурасы Новобурасского МО</w:t>
      </w:r>
      <w:r w:rsidR="00170771" w:rsidRPr="00D449EF">
        <w:rPr>
          <w:rFonts w:ascii="Times New Roman" w:hAnsi="Times New Roman"/>
          <w:sz w:val="24"/>
          <w:szCs w:val="24"/>
        </w:rPr>
        <w:t xml:space="preserve">, разработанного специалистами </w:t>
      </w:r>
      <w:r w:rsidR="00EA538A" w:rsidRPr="00D449EF">
        <w:rPr>
          <w:rFonts w:ascii="Times New Roman" w:hAnsi="Times New Roman"/>
          <w:sz w:val="24"/>
          <w:szCs w:val="24"/>
        </w:rPr>
        <w:t>администрации Новобурасского МО с участием сотрудников ФГБОУ ВПО «Саратовский государственный университет им. Н.Г. Чернышевского»</w:t>
      </w:r>
      <w:r w:rsidR="00170771" w:rsidRPr="00D449EF">
        <w:rPr>
          <w:rFonts w:ascii="Times New Roman" w:hAnsi="Times New Roman"/>
          <w:sz w:val="24"/>
          <w:szCs w:val="24"/>
        </w:rPr>
        <w:t>.</w:t>
      </w:r>
    </w:p>
    <w:p w:rsidR="00EA538A" w:rsidRPr="00D449EF" w:rsidRDefault="009304F5" w:rsidP="00EA538A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480F29" w:rsidRPr="00D449EF">
        <w:rPr>
          <w:rFonts w:ascii="Times New Roman" w:hAnsi="Times New Roman"/>
          <w:sz w:val="24"/>
          <w:szCs w:val="24"/>
        </w:rPr>
        <w:t xml:space="preserve">Основание </w:t>
      </w:r>
      <w:r w:rsidR="00EA538A" w:rsidRPr="00D449EF">
        <w:rPr>
          <w:rFonts w:ascii="Times New Roman" w:hAnsi="Times New Roman"/>
          <w:sz w:val="24"/>
          <w:szCs w:val="24"/>
        </w:rPr>
        <w:t xml:space="preserve">проведения слушаний – </w:t>
      </w:r>
      <w:r w:rsidR="00480F29" w:rsidRPr="00D449EF">
        <w:rPr>
          <w:rFonts w:ascii="Times New Roman" w:hAnsi="Times New Roman"/>
          <w:sz w:val="24"/>
          <w:szCs w:val="24"/>
        </w:rPr>
        <w:t xml:space="preserve">Решение Совета Новобурасского МО </w:t>
      </w:r>
      <w:r w:rsidR="00EA538A" w:rsidRPr="00D449EF">
        <w:rPr>
          <w:rFonts w:ascii="Times New Roman" w:hAnsi="Times New Roman"/>
          <w:sz w:val="24"/>
          <w:szCs w:val="24"/>
        </w:rPr>
        <w:t>от 19 октября 2012г. №156 «</w:t>
      </w:r>
      <w:r w:rsidR="00EA538A" w:rsidRPr="00D449EF">
        <w:rPr>
          <w:rFonts w:ascii="Times New Roman" w:hAnsi="Times New Roman"/>
          <w:bCs/>
          <w:color w:val="000000"/>
          <w:sz w:val="24"/>
          <w:szCs w:val="24"/>
        </w:rPr>
        <w:t>О проекте Правил землепользования и застройки населенных пунктов Новобурасского муниципального образования Новобурасского муниципального района Саратовской области, об обнародовании (опубликовании) и назначении публичных слушаний по их рассмотрению</w:t>
      </w:r>
      <w:r w:rsidR="00976800" w:rsidRPr="00D449EF">
        <w:rPr>
          <w:rFonts w:ascii="Times New Roman" w:hAnsi="Times New Roman"/>
          <w:bCs/>
          <w:color w:val="000000"/>
          <w:sz w:val="24"/>
          <w:szCs w:val="24"/>
        </w:rPr>
        <w:t>»</w:t>
      </w:r>
      <w:r w:rsidR="00EA538A" w:rsidRPr="00D449EF">
        <w:rPr>
          <w:rFonts w:ascii="Times New Roman" w:hAnsi="Times New Roman"/>
          <w:bCs/>
          <w:color w:val="000000"/>
          <w:sz w:val="24"/>
          <w:szCs w:val="24"/>
        </w:rPr>
        <w:t xml:space="preserve">  </w:t>
      </w:r>
    </w:p>
    <w:p w:rsidR="009304F5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976800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Порядок проведения публичных слушаний:</w:t>
      </w:r>
    </w:p>
    <w:p w:rsidR="00976800" w:rsidRPr="00D449EF" w:rsidRDefault="00170771" w:rsidP="00A22AE0">
      <w:pPr>
        <w:pStyle w:val="af7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Выступление  Главы </w:t>
      </w:r>
      <w:r w:rsidR="00976800" w:rsidRPr="00D449EF">
        <w:rPr>
          <w:rFonts w:ascii="Times New Roman" w:hAnsi="Times New Roman"/>
          <w:sz w:val="24"/>
          <w:szCs w:val="24"/>
        </w:rPr>
        <w:t xml:space="preserve">Новобурасского МО С.А. Брюзгина </w:t>
      </w:r>
      <w:r w:rsidRPr="00D449EF">
        <w:rPr>
          <w:rFonts w:ascii="Times New Roman" w:hAnsi="Times New Roman"/>
          <w:sz w:val="24"/>
          <w:szCs w:val="24"/>
        </w:rPr>
        <w:t xml:space="preserve">по представленному </w:t>
      </w:r>
      <w:r w:rsidR="00976800" w:rsidRPr="00D449EF">
        <w:rPr>
          <w:rFonts w:ascii="Times New Roman" w:hAnsi="Times New Roman"/>
          <w:sz w:val="24"/>
          <w:szCs w:val="24"/>
        </w:rPr>
        <w:t>к</w:t>
      </w:r>
      <w:r w:rsidRPr="00D449EF">
        <w:rPr>
          <w:rFonts w:ascii="Times New Roman" w:hAnsi="Times New Roman"/>
          <w:sz w:val="24"/>
          <w:szCs w:val="24"/>
        </w:rPr>
        <w:t xml:space="preserve"> рассмотрени</w:t>
      </w:r>
      <w:r w:rsidR="00976800" w:rsidRPr="00D449EF">
        <w:rPr>
          <w:rFonts w:ascii="Times New Roman" w:hAnsi="Times New Roman"/>
          <w:sz w:val="24"/>
          <w:szCs w:val="24"/>
        </w:rPr>
        <w:t>ю</w:t>
      </w:r>
      <w:r w:rsidRPr="00D449EF">
        <w:rPr>
          <w:rFonts w:ascii="Times New Roman" w:hAnsi="Times New Roman"/>
          <w:sz w:val="24"/>
          <w:szCs w:val="24"/>
        </w:rPr>
        <w:t xml:space="preserve"> проекту </w:t>
      </w:r>
      <w:r w:rsidR="00976800" w:rsidRPr="00D449EF">
        <w:rPr>
          <w:rFonts w:ascii="Times New Roman" w:hAnsi="Times New Roman"/>
          <w:sz w:val="24"/>
          <w:szCs w:val="24"/>
        </w:rPr>
        <w:t>П</w:t>
      </w:r>
      <w:r w:rsidRPr="00D449EF">
        <w:rPr>
          <w:rFonts w:ascii="Times New Roman" w:hAnsi="Times New Roman"/>
          <w:sz w:val="24"/>
          <w:szCs w:val="24"/>
        </w:rPr>
        <w:t xml:space="preserve">равил землепользования и застройки  </w:t>
      </w:r>
      <w:r w:rsidR="00976800" w:rsidRPr="00D449EF">
        <w:rPr>
          <w:rFonts w:ascii="Times New Roman" w:hAnsi="Times New Roman"/>
          <w:sz w:val="24"/>
          <w:szCs w:val="24"/>
        </w:rPr>
        <w:t>населенных пунктов, входящих в состав Новобурасского МО Новобурасского МР Саратовской области</w:t>
      </w:r>
      <w:r w:rsidRPr="00D449EF">
        <w:rPr>
          <w:rFonts w:ascii="Times New Roman" w:hAnsi="Times New Roman"/>
          <w:sz w:val="24"/>
          <w:szCs w:val="24"/>
        </w:rPr>
        <w:t>.</w:t>
      </w:r>
    </w:p>
    <w:p w:rsidR="00170771" w:rsidRPr="00D449EF" w:rsidRDefault="00170771" w:rsidP="00A22AE0">
      <w:pPr>
        <w:pStyle w:val="af7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Рассмотрение </w:t>
      </w:r>
      <w:r w:rsidR="00976800" w:rsidRPr="00D449EF">
        <w:rPr>
          <w:rFonts w:ascii="Times New Roman" w:hAnsi="Times New Roman"/>
          <w:sz w:val="24"/>
          <w:szCs w:val="24"/>
        </w:rPr>
        <w:t xml:space="preserve">замечаний, </w:t>
      </w:r>
      <w:r w:rsidRPr="00D449EF">
        <w:rPr>
          <w:rFonts w:ascii="Times New Roman" w:hAnsi="Times New Roman"/>
          <w:sz w:val="24"/>
          <w:szCs w:val="24"/>
        </w:rPr>
        <w:t>вопросов</w:t>
      </w:r>
      <w:r w:rsidR="00976800" w:rsidRPr="00D449EF">
        <w:rPr>
          <w:rFonts w:ascii="Times New Roman" w:hAnsi="Times New Roman"/>
          <w:sz w:val="24"/>
          <w:szCs w:val="24"/>
        </w:rPr>
        <w:t>,</w:t>
      </w:r>
      <w:r w:rsidRPr="00D449EF">
        <w:rPr>
          <w:rFonts w:ascii="Times New Roman" w:hAnsi="Times New Roman"/>
          <w:sz w:val="24"/>
          <w:szCs w:val="24"/>
        </w:rPr>
        <w:t xml:space="preserve"> предложений участников публичных слушаний.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По предложенному   </w:t>
      </w:r>
      <w:r w:rsidR="00976800" w:rsidRPr="00D449EF">
        <w:rPr>
          <w:rFonts w:ascii="Times New Roman" w:hAnsi="Times New Roman"/>
          <w:sz w:val="24"/>
          <w:szCs w:val="24"/>
        </w:rPr>
        <w:t>П</w:t>
      </w:r>
      <w:r w:rsidRPr="00D449EF">
        <w:rPr>
          <w:rFonts w:ascii="Times New Roman" w:hAnsi="Times New Roman"/>
          <w:sz w:val="24"/>
          <w:szCs w:val="24"/>
        </w:rPr>
        <w:t xml:space="preserve">орядку проведения публичных слушаний – замечаний и предложений от участников слушаний не поступило. </w:t>
      </w:r>
    </w:p>
    <w:p w:rsidR="00976800" w:rsidRPr="00D449EF" w:rsidRDefault="00976800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976800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976800" w:rsidRPr="00D449EF">
        <w:rPr>
          <w:rFonts w:ascii="Times New Roman" w:hAnsi="Times New Roman"/>
          <w:sz w:val="24"/>
          <w:szCs w:val="24"/>
        </w:rPr>
        <w:t>По 1 вопросу выступил: Председатель комиссии – Глава Новобурасского МО С.А. Брюзгин.</w:t>
      </w:r>
    </w:p>
    <w:p w:rsidR="00976800" w:rsidRPr="00D449EF" w:rsidRDefault="00976800" w:rsidP="00976800">
      <w:pPr>
        <w:numPr>
          <w:ilvl w:val="0"/>
          <w:numId w:val="12"/>
        </w:numPr>
        <w:suppressAutoHyphens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Довел до присутствующих, что проект Правил землепользования и застройки населенных пунктов входящих в состав Новобурасского МО был о</w:t>
      </w:r>
      <w:r w:rsidRPr="00D449EF">
        <w:rPr>
          <w:rFonts w:ascii="Times New Roman" w:hAnsi="Times New Roman"/>
          <w:color w:val="000000"/>
          <w:sz w:val="24"/>
          <w:szCs w:val="24"/>
        </w:rPr>
        <w:t xml:space="preserve">бнародован </w:t>
      </w:r>
      <w:r w:rsidRPr="00D449EF">
        <w:rPr>
          <w:rFonts w:ascii="Times New Roman" w:hAnsi="Times New Roman"/>
          <w:sz w:val="24"/>
          <w:szCs w:val="24"/>
        </w:rPr>
        <w:t xml:space="preserve">в специально оборудованных для обнародования местах, утвержденных Решением Совета Новобурасского муниципального образования  от 10.06.2009 года №30, а также размещен на официальном сайте администрации Новобурасского муниципального района в сети Интернет 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>(</w:t>
      </w:r>
      <w:hyperlink r:id="rId7" w:history="1"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://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www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admnburasy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ru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/>
          <w:bCs/>
          <w:kern w:val="2"/>
          <w:sz w:val="24"/>
          <w:szCs w:val="24"/>
        </w:rPr>
        <w:t>) с 20 октября 2012 года по 20 декабря 2012 года. Одновременно с текстовыми материалами проекта в сети Интернет были размещены п</w:t>
      </w:r>
      <w:r w:rsidRPr="00D449EF">
        <w:rPr>
          <w:rFonts w:ascii="Times New Roman" w:hAnsi="Times New Roman"/>
          <w:sz w:val="24"/>
          <w:szCs w:val="24"/>
        </w:rPr>
        <w:t>роекты карт (схем), на которых отображена информация, предусмотренная частью 2 статьи 30 Градостроительного кодекса Российской Федерации.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За </w:t>
      </w:r>
      <w:r w:rsidR="009304F5" w:rsidRPr="00D449EF">
        <w:rPr>
          <w:rFonts w:ascii="Times New Roman" w:hAnsi="Times New Roman"/>
          <w:bCs/>
          <w:kern w:val="2"/>
          <w:sz w:val="24"/>
          <w:szCs w:val="24"/>
        </w:rPr>
        <w:t xml:space="preserve">указанный выше 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период </w:t>
      </w:r>
      <w:r w:rsidR="009304F5" w:rsidRPr="00D449EF">
        <w:rPr>
          <w:rFonts w:ascii="Times New Roman" w:hAnsi="Times New Roman"/>
          <w:bCs/>
          <w:kern w:val="2"/>
          <w:sz w:val="24"/>
          <w:szCs w:val="24"/>
        </w:rPr>
        <w:t>опубликования проекта Правил землепользования и застройки, каких-</w:t>
      </w:r>
      <w:r w:rsidR="009304F5" w:rsidRPr="00D449EF">
        <w:rPr>
          <w:rFonts w:ascii="Times New Roman" w:hAnsi="Times New Roman"/>
          <w:bCs/>
          <w:kern w:val="2"/>
          <w:sz w:val="24"/>
          <w:szCs w:val="24"/>
        </w:rPr>
        <w:lastRenderedPageBreak/>
        <w:t>либо письменных замечаний, возражений, предложений в адрес разработчиков проекта Правил землепользования и застройки, не поступало.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В ходе </w:t>
      </w:r>
      <w:r w:rsidRPr="00D449EF">
        <w:rPr>
          <w:rFonts w:ascii="Times New Roman" w:hAnsi="Times New Roman"/>
          <w:sz w:val="24"/>
          <w:szCs w:val="24"/>
        </w:rPr>
        <w:t xml:space="preserve">проведения </w:t>
      </w:r>
      <w:r w:rsidR="00170771" w:rsidRPr="00D449EF">
        <w:rPr>
          <w:rFonts w:ascii="Times New Roman" w:hAnsi="Times New Roman"/>
          <w:sz w:val="24"/>
          <w:szCs w:val="24"/>
        </w:rPr>
        <w:t xml:space="preserve">публичных слушаний участники публичных слушаний были </w:t>
      </w:r>
      <w:r w:rsidRPr="00D449EF">
        <w:rPr>
          <w:rFonts w:ascii="Times New Roman" w:hAnsi="Times New Roman"/>
          <w:sz w:val="24"/>
          <w:szCs w:val="24"/>
        </w:rPr>
        <w:t xml:space="preserve">дополнительно </w:t>
      </w:r>
      <w:r w:rsidR="00170771" w:rsidRPr="00D449EF">
        <w:rPr>
          <w:rFonts w:ascii="Times New Roman" w:hAnsi="Times New Roman"/>
          <w:sz w:val="24"/>
          <w:szCs w:val="24"/>
        </w:rPr>
        <w:t xml:space="preserve">ознакомлены с проектом </w:t>
      </w:r>
      <w:r w:rsidRPr="00D449EF">
        <w:rPr>
          <w:rFonts w:ascii="Times New Roman" w:hAnsi="Times New Roman"/>
          <w:sz w:val="24"/>
          <w:szCs w:val="24"/>
        </w:rPr>
        <w:t>П</w:t>
      </w:r>
      <w:r w:rsidR="00170771" w:rsidRPr="00D449EF">
        <w:rPr>
          <w:rFonts w:ascii="Times New Roman" w:hAnsi="Times New Roman"/>
          <w:sz w:val="24"/>
          <w:szCs w:val="24"/>
        </w:rPr>
        <w:t xml:space="preserve">равил землепользования и застройки  </w:t>
      </w:r>
      <w:r w:rsidRPr="00D449EF">
        <w:rPr>
          <w:rFonts w:ascii="Times New Roman" w:hAnsi="Times New Roman"/>
          <w:sz w:val="24"/>
          <w:szCs w:val="24"/>
        </w:rPr>
        <w:t>п</w:t>
      </w:r>
      <w:r w:rsidR="0086206E">
        <w:rPr>
          <w:rFonts w:ascii="Times New Roman" w:hAnsi="Times New Roman"/>
          <w:sz w:val="24"/>
          <w:szCs w:val="24"/>
        </w:rPr>
        <w:t>ос</w:t>
      </w:r>
      <w:r w:rsidRPr="00D449EF">
        <w:rPr>
          <w:rFonts w:ascii="Times New Roman" w:hAnsi="Times New Roman"/>
          <w:sz w:val="24"/>
          <w:szCs w:val="24"/>
        </w:rPr>
        <w:t>. Бурасы</w:t>
      </w:r>
      <w:r w:rsidR="00170771" w:rsidRPr="00D449EF">
        <w:rPr>
          <w:rFonts w:ascii="Times New Roman" w:hAnsi="Times New Roman"/>
          <w:sz w:val="24"/>
          <w:szCs w:val="24"/>
        </w:rPr>
        <w:t>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В </w:t>
      </w:r>
      <w:r w:rsidRPr="00D449EF">
        <w:rPr>
          <w:rFonts w:ascii="Times New Roman" w:hAnsi="Times New Roman"/>
          <w:sz w:val="24"/>
          <w:szCs w:val="24"/>
        </w:rPr>
        <w:t>процессе</w:t>
      </w:r>
      <w:r w:rsidR="00170771" w:rsidRPr="00D449EF">
        <w:rPr>
          <w:rFonts w:ascii="Times New Roman" w:hAnsi="Times New Roman"/>
          <w:sz w:val="24"/>
          <w:szCs w:val="24"/>
        </w:rPr>
        <w:t xml:space="preserve"> слушаний участникам слушаний было разъяснено, что  </w:t>
      </w:r>
      <w:r w:rsidRPr="00D449EF">
        <w:rPr>
          <w:rFonts w:ascii="Times New Roman" w:hAnsi="Times New Roman"/>
          <w:sz w:val="24"/>
          <w:szCs w:val="24"/>
        </w:rPr>
        <w:t>П</w:t>
      </w:r>
      <w:r w:rsidR="00170771" w:rsidRPr="00D449EF">
        <w:rPr>
          <w:rFonts w:ascii="Times New Roman" w:hAnsi="Times New Roman"/>
          <w:sz w:val="24"/>
          <w:szCs w:val="24"/>
        </w:rPr>
        <w:t>равила землепользования и застройки</w:t>
      </w:r>
      <w:r w:rsidRPr="00D449EF">
        <w:rPr>
          <w:rFonts w:ascii="Times New Roman" w:hAnsi="Times New Roman"/>
          <w:sz w:val="24"/>
          <w:szCs w:val="24"/>
        </w:rPr>
        <w:t xml:space="preserve"> – </w:t>
      </w:r>
      <w:r w:rsidR="00170771" w:rsidRPr="00D449EF">
        <w:rPr>
          <w:rFonts w:ascii="Times New Roman" w:hAnsi="Times New Roman"/>
          <w:sz w:val="24"/>
          <w:szCs w:val="24"/>
        </w:rPr>
        <w:t xml:space="preserve">это документ </w:t>
      </w:r>
      <w:r w:rsidRPr="00D449EF">
        <w:rPr>
          <w:rFonts w:ascii="Times New Roman" w:hAnsi="Times New Roman"/>
          <w:sz w:val="24"/>
          <w:szCs w:val="24"/>
        </w:rPr>
        <w:t>территориального планирования населенного пункта</w:t>
      </w:r>
      <w:r w:rsidR="00170771" w:rsidRPr="00D449EF">
        <w:rPr>
          <w:rFonts w:ascii="Times New Roman" w:hAnsi="Times New Roman"/>
          <w:sz w:val="24"/>
          <w:szCs w:val="24"/>
        </w:rPr>
        <w:t>,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>Правила землепользования и застройки разрабатываются в целях: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0" w:name="sub_30011"/>
      <w:r w:rsidRPr="00D449EF">
        <w:rPr>
          <w:rFonts w:ascii="Times New Roman" w:hAnsi="Times New Roman"/>
          <w:sz w:val="24"/>
          <w:szCs w:val="24"/>
        </w:rPr>
        <w:t xml:space="preserve">1. создания условий для </w:t>
      </w:r>
      <w:hyperlink r:id="rId8" w:anchor="sub_103" w:history="1">
        <w:r w:rsidRPr="00D449EF">
          <w:rPr>
            <w:rStyle w:val="a3"/>
            <w:rFonts w:ascii="Times New Roman" w:hAnsi="Times New Roman"/>
            <w:sz w:val="24"/>
            <w:szCs w:val="24"/>
          </w:rPr>
          <w:t>устойчивого развития территорий</w:t>
        </w:r>
      </w:hyperlink>
      <w:r w:rsidRPr="00D449EF">
        <w:rPr>
          <w:rFonts w:ascii="Times New Roman" w:hAnsi="Times New Roman"/>
          <w:sz w:val="24"/>
          <w:szCs w:val="24"/>
        </w:rPr>
        <w:t xml:space="preserve"> муниципальн</w:t>
      </w:r>
      <w:r w:rsidR="009304F5" w:rsidRPr="00D449EF">
        <w:rPr>
          <w:rFonts w:ascii="Times New Roman" w:hAnsi="Times New Roman"/>
          <w:sz w:val="24"/>
          <w:szCs w:val="24"/>
        </w:rPr>
        <w:t>ого</w:t>
      </w:r>
      <w:r w:rsidRPr="00D449EF">
        <w:rPr>
          <w:rFonts w:ascii="Times New Roman" w:hAnsi="Times New Roman"/>
          <w:sz w:val="24"/>
          <w:szCs w:val="24"/>
        </w:rPr>
        <w:t xml:space="preserve"> образовани</w:t>
      </w:r>
      <w:r w:rsidR="009304F5" w:rsidRPr="00D449EF">
        <w:rPr>
          <w:rFonts w:ascii="Times New Roman" w:hAnsi="Times New Roman"/>
          <w:sz w:val="24"/>
          <w:szCs w:val="24"/>
        </w:rPr>
        <w:t>я</w:t>
      </w:r>
      <w:r w:rsidRPr="00D449EF">
        <w:rPr>
          <w:rFonts w:ascii="Times New Roman" w:hAnsi="Times New Roman"/>
          <w:sz w:val="24"/>
          <w:szCs w:val="24"/>
        </w:rPr>
        <w:t>, сохранения окружающей среды и объектов культурного наследия;</w:t>
      </w:r>
      <w:bookmarkEnd w:id="0"/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2. создания условий для планировки территори</w:t>
      </w:r>
      <w:r w:rsidR="009304F5" w:rsidRPr="00D449EF">
        <w:rPr>
          <w:rFonts w:ascii="Times New Roman" w:hAnsi="Times New Roman"/>
          <w:sz w:val="24"/>
          <w:szCs w:val="24"/>
        </w:rPr>
        <w:t>и</w:t>
      </w:r>
      <w:r w:rsidRPr="00D449EF">
        <w:rPr>
          <w:rFonts w:ascii="Times New Roman" w:hAnsi="Times New Roman"/>
          <w:sz w:val="24"/>
          <w:szCs w:val="24"/>
        </w:rPr>
        <w:t xml:space="preserve"> поселения;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3.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4.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" w:name="sub_3002"/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>Правила землепользования и застройки включают в себя: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2" w:name="sub_30021"/>
      <w:bookmarkEnd w:id="1"/>
      <w:r w:rsidRPr="00D449EF">
        <w:rPr>
          <w:rFonts w:ascii="Times New Roman" w:hAnsi="Times New Roman"/>
          <w:sz w:val="24"/>
          <w:szCs w:val="24"/>
        </w:rPr>
        <w:t>1) порядок их применения и внесения изменений в указанные правила;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3" w:name="sub_30022"/>
      <w:bookmarkEnd w:id="2"/>
      <w:r w:rsidRPr="00D449EF">
        <w:rPr>
          <w:rFonts w:ascii="Times New Roman" w:hAnsi="Times New Roman"/>
          <w:sz w:val="24"/>
          <w:szCs w:val="24"/>
        </w:rPr>
        <w:t xml:space="preserve">2) </w:t>
      </w:r>
      <w:r w:rsidR="009304F5" w:rsidRPr="00D449EF">
        <w:rPr>
          <w:rFonts w:ascii="Times New Roman" w:hAnsi="Times New Roman"/>
          <w:sz w:val="24"/>
          <w:szCs w:val="24"/>
        </w:rPr>
        <w:t xml:space="preserve">обзорную карту и </w:t>
      </w:r>
      <w:r w:rsidRPr="00D449EF">
        <w:rPr>
          <w:rFonts w:ascii="Times New Roman" w:hAnsi="Times New Roman"/>
          <w:sz w:val="24"/>
          <w:szCs w:val="24"/>
        </w:rPr>
        <w:t xml:space="preserve">карту </w:t>
      </w:r>
      <w:hyperlink w:anchor="sub_106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градостроительного зонирования</w:t>
        </w:r>
      </w:hyperlink>
      <w:r w:rsidRPr="00D449EF">
        <w:rPr>
          <w:rFonts w:ascii="Times New Roman" w:hAnsi="Times New Roman"/>
          <w:sz w:val="24"/>
          <w:szCs w:val="24"/>
        </w:rPr>
        <w:t>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4" w:name="sub_30023"/>
      <w:bookmarkEnd w:id="3"/>
      <w:r w:rsidRPr="00D449EF">
        <w:rPr>
          <w:rFonts w:ascii="Times New Roman" w:hAnsi="Times New Roman"/>
          <w:sz w:val="24"/>
          <w:szCs w:val="24"/>
        </w:rPr>
        <w:t xml:space="preserve">3) </w:t>
      </w:r>
      <w:hyperlink w:anchor="sub_109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градостроительные регламенты</w:t>
        </w:r>
      </w:hyperlink>
      <w:r w:rsidRPr="00D449EF">
        <w:rPr>
          <w:rFonts w:ascii="Times New Roman" w:hAnsi="Times New Roman"/>
          <w:sz w:val="24"/>
          <w:szCs w:val="24"/>
        </w:rPr>
        <w:t>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5" w:name="sub_3003"/>
      <w:bookmarkEnd w:id="4"/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Порядок применения </w:t>
      </w:r>
      <w:hyperlink w:anchor="sub_108" w:history="1">
        <w:r w:rsidR="00170771" w:rsidRPr="00D449EF">
          <w:rPr>
            <w:rStyle w:val="a3"/>
            <w:rFonts w:ascii="Times New Roman" w:hAnsi="Times New Roman"/>
            <w:sz w:val="24"/>
            <w:szCs w:val="24"/>
          </w:rPr>
          <w:t>правил землепользования и застройки</w:t>
        </w:r>
      </w:hyperlink>
      <w:r w:rsidR="00170771" w:rsidRPr="00D449EF">
        <w:rPr>
          <w:rFonts w:ascii="Times New Roman" w:hAnsi="Times New Roman"/>
          <w:sz w:val="24"/>
          <w:szCs w:val="24"/>
        </w:rPr>
        <w:t xml:space="preserve"> и внесения в них изменений включает в себя положения: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6" w:name="sub_30031"/>
      <w:bookmarkEnd w:id="5"/>
      <w:r w:rsidRPr="00D449EF">
        <w:rPr>
          <w:rFonts w:ascii="Times New Roman" w:hAnsi="Times New Roman"/>
          <w:sz w:val="24"/>
          <w:szCs w:val="24"/>
        </w:rPr>
        <w:t>1) о регулировании землепользования и застройки органами местного самоуправления;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7" w:name="sub_30032"/>
      <w:bookmarkEnd w:id="6"/>
      <w:r w:rsidRPr="00D449EF">
        <w:rPr>
          <w:rFonts w:ascii="Times New Roman" w:hAnsi="Times New Roman"/>
          <w:sz w:val="24"/>
          <w:szCs w:val="24"/>
        </w:rPr>
        <w:t xml:space="preserve">2) об изменении </w:t>
      </w:r>
      <w:hyperlink w:anchor="sub_37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видов разрешенного использования земельных участков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объектов капитального строительства физическими и юридическими лицами;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8" w:name="sub_30033"/>
      <w:bookmarkEnd w:id="7"/>
      <w:r w:rsidRPr="00D449EF">
        <w:rPr>
          <w:rFonts w:ascii="Times New Roman" w:hAnsi="Times New Roman"/>
          <w:sz w:val="24"/>
          <w:szCs w:val="24"/>
        </w:rPr>
        <w:t>3) о подготовке документации по планировке территории органами местного самоуправления;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9" w:name="sub_30034"/>
      <w:bookmarkEnd w:id="8"/>
      <w:r w:rsidRPr="00D449EF">
        <w:rPr>
          <w:rFonts w:ascii="Times New Roman" w:hAnsi="Times New Roman"/>
          <w:sz w:val="24"/>
          <w:szCs w:val="24"/>
        </w:rPr>
        <w:t>4) о проведении публичных слушаний по вопросам землепользования и застройки;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0" w:name="sub_30035"/>
      <w:bookmarkEnd w:id="9"/>
      <w:r w:rsidRPr="00D449EF">
        <w:rPr>
          <w:rFonts w:ascii="Times New Roman" w:hAnsi="Times New Roman"/>
          <w:sz w:val="24"/>
          <w:szCs w:val="24"/>
        </w:rPr>
        <w:t>5) о внесении изменений в правила землепользования и застройки;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1" w:name="sub_30036"/>
      <w:bookmarkEnd w:id="10"/>
      <w:r w:rsidRPr="00D449EF">
        <w:rPr>
          <w:rFonts w:ascii="Times New Roman" w:hAnsi="Times New Roman"/>
          <w:sz w:val="24"/>
          <w:szCs w:val="24"/>
        </w:rPr>
        <w:t>6) о регулировании иных вопросов землепользования и застройки.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2" w:name="sub_3004"/>
      <w:bookmarkEnd w:id="11"/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На карте </w:t>
      </w:r>
      <w:hyperlink w:anchor="sub_106" w:history="1">
        <w:r w:rsidR="00170771"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градостроительного зонирования</w:t>
        </w:r>
      </w:hyperlink>
      <w:r w:rsidR="00170771" w:rsidRPr="00D449EF">
        <w:rPr>
          <w:rFonts w:ascii="Times New Roman" w:hAnsi="Times New Roman"/>
          <w:sz w:val="24"/>
          <w:szCs w:val="24"/>
        </w:rPr>
        <w:t xml:space="preserve"> устанавливаются границы </w:t>
      </w:r>
      <w:hyperlink w:anchor="sub_107" w:history="1">
        <w:r w:rsidR="00170771" w:rsidRPr="00D449EF">
          <w:rPr>
            <w:rStyle w:val="a3"/>
            <w:rFonts w:ascii="Times New Roman" w:hAnsi="Times New Roman"/>
            <w:sz w:val="24"/>
            <w:szCs w:val="24"/>
          </w:rPr>
          <w:t>территориальных зон</w:t>
        </w:r>
      </w:hyperlink>
      <w:r w:rsidR="00170771" w:rsidRPr="00D449EF">
        <w:rPr>
          <w:rFonts w:ascii="Times New Roman" w:hAnsi="Times New Roman"/>
          <w:sz w:val="24"/>
          <w:szCs w:val="24"/>
        </w:rPr>
        <w:t>. Границы территориальных зон должны отвечать требованию принадлежности каждого земельного участка только к одной территориальной зоне. Формирование одного земельного участка из нескольких земельных участков, расположенных в различных территориальных зонах, не допускается. Территориальные зоны, как правило, не устанавливаются применительно к одному земельному участку.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3" w:name="sub_3005"/>
      <w:bookmarkEnd w:id="12"/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>На карте градостроительного зонирования в обязательном порядке отображаются границы зон с особыми условиями использования территорий, границы территорий объектов культурного наследия. Границы указанных зон могут отображаться на отдельных картах.</w:t>
      </w:r>
    </w:p>
    <w:bookmarkEnd w:id="13"/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В </w:t>
      </w:r>
      <w:hyperlink w:anchor="sub_109" w:history="1">
        <w:r w:rsidR="00170771"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градостроительном регламенте</w:t>
        </w:r>
      </w:hyperlink>
      <w:r w:rsidR="00170771" w:rsidRPr="00D449EF">
        <w:rPr>
          <w:rFonts w:ascii="Times New Roman" w:hAnsi="Times New Roman"/>
          <w:sz w:val="24"/>
          <w:szCs w:val="24"/>
        </w:rPr>
        <w:t xml:space="preserve"> в отношении земельных участков и объектов капитального строительства, расположенных в пределах соответствующей территориальной зоны, указываются: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4" w:name="sub_30061"/>
      <w:r w:rsidRPr="00D449EF">
        <w:rPr>
          <w:rFonts w:ascii="Times New Roman" w:hAnsi="Times New Roman"/>
          <w:sz w:val="24"/>
          <w:szCs w:val="24"/>
        </w:rPr>
        <w:t xml:space="preserve">1) </w:t>
      </w:r>
      <w:hyperlink w:anchor="sub_37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виды разрешенного использования земельных участков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</w:t>
      </w:r>
      <w:hyperlink w:anchor="sub_1010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объектов капитального строительства</w:t>
        </w:r>
      </w:hyperlink>
      <w:r w:rsidRPr="00D449EF">
        <w:rPr>
          <w:rFonts w:ascii="Times New Roman" w:hAnsi="Times New Roman"/>
          <w:sz w:val="24"/>
          <w:szCs w:val="24"/>
        </w:rPr>
        <w:t>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5" w:name="sub_30062"/>
      <w:bookmarkEnd w:id="14"/>
      <w:r w:rsidRPr="00D449EF">
        <w:rPr>
          <w:rFonts w:ascii="Times New Roman" w:hAnsi="Times New Roman"/>
          <w:sz w:val="24"/>
          <w:szCs w:val="24"/>
        </w:rPr>
        <w:t>2)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6" w:name="sub_30063"/>
      <w:bookmarkEnd w:id="15"/>
      <w:r w:rsidRPr="00D449EF">
        <w:rPr>
          <w:rFonts w:ascii="Times New Roman" w:hAnsi="Times New Roman"/>
          <w:sz w:val="24"/>
          <w:szCs w:val="24"/>
        </w:rPr>
        <w:t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Федерации.</w:t>
      </w:r>
    </w:p>
    <w:bookmarkEnd w:id="16"/>
    <w:p w:rsidR="00170771" w:rsidRPr="00D449EF" w:rsidRDefault="00D715E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В ходе обсуждения предложенного проекта Правил землепользования и застройки участники публичных слушаний каких-либо </w:t>
      </w:r>
      <w:r w:rsidR="00170771" w:rsidRPr="00D449EF">
        <w:rPr>
          <w:rFonts w:ascii="Times New Roman" w:hAnsi="Times New Roman"/>
          <w:sz w:val="24"/>
          <w:szCs w:val="24"/>
        </w:rPr>
        <w:t xml:space="preserve">предложений и замечаний, касающихся проекта </w:t>
      </w:r>
      <w:r w:rsidRPr="00D449EF">
        <w:rPr>
          <w:rFonts w:ascii="Times New Roman" w:hAnsi="Times New Roman"/>
          <w:sz w:val="24"/>
          <w:szCs w:val="24"/>
        </w:rPr>
        <w:t>П</w:t>
      </w:r>
      <w:r w:rsidR="00170771" w:rsidRPr="00D449EF">
        <w:rPr>
          <w:rFonts w:ascii="Times New Roman" w:hAnsi="Times New Roman"/>
          <w:sz w:val="24"/>
          <w:szCs w:val="24"/>
        </w:rPr>
        <w:t xml:space="preserve">равил землепользования и застройки, для включения их в протокол публичных слушаний – не выразили. 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170771" w:rsidRPr="00D449EF" w:rsidRDefault="00D715E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По результатам публичных слушаний </w:t>
      </w:r>
      <w:r w:rsidR="009C727B" w:rsidRPr="00D449EF">
        <w:rPr>
          <w:rFonts w:ascii="Times New Roman" w:hAnsi="Times New Roman"/>
          <w:sz w:val="24"/>
          <w:szCs w:val="24"/>
        </w:rPr>
        <w:t>было принято решение о согласии участников</w:t>
      </w:r>
      <w:r w:rsidR="0020420F" w:rsidRPr="00D449EF">
        <w:rPr>
          <w:rFonts w:ascii="Times New Roman" w:hAnsi="Times New Roman"/>
          <w:sz w:val="24"/>
          <w:szCs w:val="24"/>
        </w:rPr>
        <w:t xml:space="preserve"> слушаний с предложенным проектом </w:t>
      </w:r>
      <w:r w:rsidR="0086206E">
        <w:rPr>
          <w:rFonts w:ascii="Times New Roman" w:hAnsi="Times New Roman"/>
          <w:sz w:val="24"/>
          <w:szCs w:val="24"/>
        </w:rPr>
        <w:t>П</w:t>
      </w:r>
      <w:r w:rsidR="0020420F" w:rsidRPr="00D449EF">
        <w:rPr>
          <w:rFonts w:ascii="Times New Roman" w:hAnsi="Times New Roman"/>
          <w:sz w:val="24"/>
          <w:szCs w:val="24"/>
        </w:rPr>
        <w:t>равил землепользования и застройки. Г</w:t>
      </w:r>
      <w:r w:rsidR="00170771" w:rsidRPr="00D449EF">
        <w:rPr>
          <w:rFonts w:ascii="Times New Roman" w:hAnsi="Times New Roman"/>
          <w:sz w:val="24"/>
          <w:szCs w:val="24"/>
        </w:rPr>
        <w:t xml:space="preserve">лаве  </w:t>
      </w:r>
      <w:r w:rsidRPr="00D449EF">
        <w:rPr>
          <w:rFonts w:ascii="Times New Roman" w:hAnsi="Times New Roman"/>
          <w:sz w:val="24"/>
          <w:szCs w:val="24"/>
        </w:rPr>
        <w:lastRenderedPageBreak/>
        <w:t>Новобурасского МО Брюзгину С.А.</w:t>
      </w:r>
      <w:r w:rsidR="009C727B" w:rsidRPr="00D449EF">
        <w:rPr>
          <w:rFonts w:ascii="Times New Roman" w:hAnsi="Times New Roman"/>
          <w:sz w:val="24"/>
          <w:szCs w:val="24"/>
        </w:rPr>
        <w:t xml:space="preserve"> </w:t>
      </w:r>
      <w:r w:rsidR="00170771" w:rsidRPr="00D449EF">
        <w:rPr>
          <w:rFonts w:ascii="Times New Roman" w:hAnsi="Times New Roman"/>
          <w:sz w:val="24"/>
          <w:szCs w:val="24"/>
        </w:rPr>
        <w:t xml:space="preserve">рекомендовано </w:t>
      </w:r>
      <w:bookmarkStart w:id="17" w:name="sub_28091"/>
      <w:r w:rsidR="009C727B" w:rsidRPr="00D449EF">
        <w:rPr>
          <w:rFonts w:ascii="Times New Roman" w:hAnsi="Times New Roman"/>
          <w:sz w:val="24"/>
          <w:szCs w:val="24"/>
        </w:rPr>
        <w:t>направить</w:t>
      </w:r>
      <w:r w:rsidR="00170771" w:rsidRPr="00D449EF">
        <w:rPr>
          <w:rFonts w:ascii="Times New Roman" w:hAnsi="Times New Roman"/>
          <w:sz w:val="24"/>
          <w:szCs w:val="24"/>
        </w:rPr>
        <w:t xml:space="preserve"> </w:t>
      </w:r>
      <w:r w:rsidR="0020420F" w:rsidRPr="00D449EF">
        <w:rPr>
          <w:rFonts w:ascii="Times New Roman" w:hAnsi="Times New Roman"/>
          <w:sz w:val="24"/>
          <w:szCs w:val="24"/>
        </w:rPr>
        <w:t>проект</w:t>
      </w:r>
      <w:r w:rsidR="00170771" w:rsidRPr="00D449EF">
        <w:rPr>
          <w:rFonts w:ascii="Times New Roman" w:hAnsi="Times New Roman"/>
          <w:sz w:val="24"/>
          <w:szCs w:val="24"/>
        </w:rPr>
        <w:t xml:space="preserve"> в </w:t>
      </w:r>
      <w:r w:rsidRPr="00D449EF">
        <w:rPr>
          <w:rFonts w:ascii="Times New Roman" w:hAnsi="Times New Roman"/>
          <w:sz w:val="24"/>
          <w:szCs w:val="24"/>
        </w:rPr>
        <w:t>представительн</w:t>
      </w:r>
      <w:r w:rsidR="009C727B" w:rsidRPr="00D449EF">
        <w:rPr>
          <w:rFonts w:ascii="Times New Roman" w:hAnsi="Times New Roman"/>
          <w:sz w:val="24"/>
          <w:szCs w:val="24"/>
        </w:rPr>
        <w:t>ый</w:t>
      </w:r>
      <w:r w:rsidRPr="00D449EF">
        <w:rPr>
          <w:rFonts w:ascii="Times New Roman" w:hAnsi="Times New Roman"/>
          <w:sz w:val="24"/>
          <w:szCs w:val="24"/>
        </w:rPr>
        <w:t xml:space="preserve"> орган местного самоуправления – Совет Новобурасского МО </w:t>
      </w:r>
      <w:r w:rsidR="0020420F" w:rsidRPr="00D449EF">
        <w:rPr>
          <w:rFonts w:ascii="Times New Roman" w:hAnsi="Times New Roman"/>
          <w:sz w:val="24"/>
          <w:szCs w:val="24"/>
        </w:rPr>
        <w:t>для его утверждения</w:t>
      </w:r>
      <w:r w:rsidR="00170771" w:rsidRPr="00D449EF">
        <w:rPr>
          <w:rFonts w:ascii="Times New Roman" w:hAnsi="Times New Roman"/>
          <w:sz w:val="24"/>
          <w:szCs w:val="24"/>
        </w:rPr>
        <w:t>.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bookmarkEnd w:id="17"/>
    <w:p w:rsidR="00170771" w:rsidRPr="00D449EF" w:rsidRDefault="0020420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>Настоящий протокол</w:t>
      </w:r>
      <w:r w:rsidRPr="00D449EF">
        <w:rPr>
          <w:rFonts w:ascii="Times New Roman" w:hAnsi="Times New Roman"/>
          <w:sz w:val="24"/>
          <w:szCs w:val="24"/>
        </w:rPr>
        <w:t xml:space="preserve"> </w:t>
      </w:r>
      <w:r w:rsidR="00170771" w:rsidRPr="00D449EF">
        <w:rPr>
          <w:rFonts w:ascii="Times New Roman" w:hAnsi="Times New Roman"/>
          <w:sz w:val="24"/>
          <w:szCs w:val="24"/>
        </w:rPr>
        <w:t xml:space="preserve">подлежит </w:t>
      </w:r>
      <w:r w:rsidRPr="00D449EF">
        <w:rPr>
          <w:rFonts w:ascii="Times New Roman" w:hAnsi="Times New Roman"/>
          <w:sz w:val="24"/>
          <w:szCs w:val="24"/>
        </w:rPr>
        <w:t>обнародованию (</w:t>
      </w:r>
      <w:r w:rsidR="00170771" w:rsidRPr="00D449EF">
        <w:rPr>
          <w:rFonts w:ascii="Times New Roman" w:hAnsi="Times New Roman"/>
          <w:sz w:val="24"/>
          <w:szCs w:val="24"/>
        </w:rPr>
        <w:t>опубликованию</w:t>
      </w:r>
      <w:r w:rsidRPr="00D449EF">
        <w:rPr>
          <w:rFonts w:ascii="Times New Roman" w:hAnsi="Times New Roman"/>
          <w:sz w:val="24"/>
          <w:szCs w:val="24"/>
        </w:rPr>
        <w:t>)</w:t>
      </w:r>
      <w:r w:rsidR="00170771" w:rsidRPr="00D449EF">
        <w:rPr>
          <w:rFonts w:ascii="Times New Roman" w:hAnsi="Times New Roman"/>
          <w:sz w:val="24"/>
          <w:szCs w:val="24"/>
        </w:rPr>
        <w:t xml:space="preserve"> </w:t>
      </w:r>
      <w:r w:rsidRPr="00D449EF">
        <w:rPr>
          <w:rFonts w:ascii="Times New Roman" w:hAnsi="Times New Roman"/>
          <w:sz w:val="24"/>
          <w:szCs w:val="24"/>
        </w:rPr>
        <w:t>на информационных стендах на территории  Новобурасского МО и</w:t>
      </w:r>
      <w:r w:rsidR="00170771" w:rsidRPr="00D449EF">
        <w:rPr>
          <w:rFonts w:ascii="Times New Roman" w:hAnsi="Times New Roman"/>
          <w:sz w:val="24"/>
          <w:szCs w:val="24"/>
        </w:rPr>
        <w:t xml:space="preserve"> размещению</w:t>
      </w:r>
      <w:r w:rsidRPr="00D449EF">
        <w:rPr>
          <w:rFonts w:ascii="Times New Roman" w:hAnsi="Times New Roman"/>
          <w:sz w:val="24"/>
          <w:szCs w:val="24"/>
        </w:rPr>
        <w:t xml:space="preserve"> </w:t>
      </w:r>
      <w:r w:rsidR="00170771" w:rsidRPr="00D449EF">
        <w:rPr>
          <w:rFonts w:ascii="Times New Roman" w:hAnsi="Times New Roman"/>
          <w:sz w:val="24"/>
          <w:szCs w:val="24"/>
        </w:rPr>
        <w:t>на официальном сайте в сети «Интернет»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(</w:t>
      </w:r>
      <w:hyperlink r:id="rId9" w:history="1"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://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www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admnburasy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ru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). </w:t>
      </w:r>
      <w:r w:rsidR="00170771" w:rsidRPr="00D449EF">
        <w:rPr>
          <w:rFonts w:ascii="Times New Roman" w:hAnsi="Times New Roman"/>
          <w:sz w:val="24"/>
          <w:szCs w:val="24"/>
        </w:rPr>
        <w:t xml:space="preserve"> </w:t>
      </w:r>
    </w:p>
    <w:p w:rsidR="0020420F" w:rsidRPr="00D449EF" w:rsidRDefault="0020420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170771" w:rsidRPr="00D449EF" w:rsidRDefault="00D449E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Председательствующий, </w:t>
      </w:r>
      <w:r w:rsidR="0020420F" w:rsidRPr="00D449EF">
        <w:rPr>
          <w:rFonts w:ascii="Times New Roman" w:hAnsi="Times New Roman"/>
          <w:sz w:val="24"/>
          <w:szCs w:val="24"/>
        </w:rPr>
        <w:t>Глава Новобурасского МО</w:t>
      </w:r>
      <w:r>
        <w:rPr>
          <w:rFonts w:ascii="Times New Roman" w:hAnsi="Times New Roman"/>
          <w:sz w:val="24"/>
          <w:szCs w:val="24"/>
        </w:rPr>
        <w:t xml:space="preserve"> </w:t>
      </w:r>
      <w:r w:rsidR="0020420F" w:rsidRPr="00D449EF">
        <w:rPr>
          <w:rFonts w:ascii="Times New Roman" w:hAnsi="Times New Roman"/>
          <w:sz w:val="24"/>
          <w:szCs w:val="24"/>
        </w:rPr>
        <w:t xml:space="preserve">                                                        С.А. Брюзгин</w:t>
      </w:r>
    </w:p>
    <w:p w:rsidR="000A792D" w:rsidRDefault="000A792D" w:rsidP="00A22AE0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Заместитель председателя, </w:t>
      </w:r>
      <w:r w:rsidR="0020420F" w:rsidRPr="00D449EF">
        <w:rPr>
          <w:rFonts w:ascii="Times New Roman" w:hAnsi="Times New Roman"/>
          <w:sz w:val="24"/>
          <w:szCs w:val="24"/>
        </w:rPr>
        <w:t xml:space="preserve">Зам. главы администрации </w:t>
      </w:r>
    </w:p>
    <w:p w:rsidR="00170771" w:rsidRDefault="0020420F" w:rsidP="00A22AE0">
      <w:pPr>
        <w:jc w:val="left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Новобурасского МО        </w:t>
      </w:r>
      <w:r w:rsidR="000A792D">
        <w:rPr>
          <w:rFonts w:ascii="Times New Roman" w:hAnsi="Times New Roman"/>
          <w:sz w:val="24"/>
          <w:szCs w:val="24"/>
        </w:rPr>
        <w:t xml:space="preserve">                         </w:t>
      </w:r>
      <w:r w:rsidRPr="00D449EF">
        <w:rPr>
          <w:rFonts w:ascii="Times New Roman" w:hAnsi="Times New Roman"/>
          <w:sz w:val="24"/>
          <w:szCs w:val="24"/>
        </w:rPr>
        <w:t xml:space="preserve">  </w:t>
      </w:r>
      <w:r w:rsidR="000A792D">
        <w:rPr>
          <w:rFonts w:ascii="Times New Roman" w:hAnsi="Times New Roman"/>
          <w:sz w:val="24"/>
          <w:szCs w:val="24"/>
        </w:rPr>
        <w:t xml:space="preserve">                                                                       </w:t>
      </w:r>
      <w:r w:rsidRPr="00D449EF">
        <w:rPr>
          <w:rFonts w:ascii="Times New Roman" w:hAnsi="Times New Roman"/>
          <w:sz w:val="24"/>
          <w:szCs w:val="24"/>
        </w:rPr>
        <w:t xml:space="preserve">   А.Е. Корженко</w:t>
      </w:r>
    </w:p>
    <w:p w:rsidR="000A792D" w:rsidRDefault="000A792D" w:rsidP="00A22AE0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Секретарь, Начальник отдела правового обеспечения </w:t>
      </w:r>
    </w:p>
    <w:p w:rsidR="000A792D" w:rsidRDefault="000A792D" w:rsidP="00A22AE0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Администрации Новобурасского МР                                                                                Ю.К. Андреева</w:t>
      </w:r>
    </w:p>
    <w:p w:rsidR="000A792D" w:rsidRDefault="000A792D" w:rsidP="00A22AE0">
      <w:pPr>
        <w:jc w:val="left"/>
        <w:rPr>
          <w:rFonts w:ascii="Times New Roman" w:hAnsi="Times New Roman"/>
          <w:sz w:val="24"/>
          <w:szCs w:val="24"/>
        </w:rPr>
      </w:pPr>
    </w:p>
    <w:p w:rsidR="000A792D" w:rsidRPr="000A792D" w:rsidRDefault="000A792D" w:rsidP="00A22AE0">
      <w:pPr>
        <w:jc w:val="left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>Члены комиссии:</w:t>
      </w:r>
    </w:p>
    <w:p w:rsidR="000A792D" w:rsidRDefault="000A792D" w:rsidP="000A792D">
      <w:pPr>
        <w:jc w:val="both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 xml:space="preserve">Начальник финансового управления администрации Новобурасского муниципального района </w:t>
      </w:r>
    </w:p>
    <w:p w:rsidR="000A792D" w:rsidRPr="000A792D" w:rsidRDefault="000A792D" w:rsidP="000A792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Pr="000A792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Андреева Е.М. </w:t>
      </w:r>
    </w:p>
    <w:p w:rsidR="000A792D" w:rsidRDefault="000A792D" w:rsidP="000A792D">
      <w:pPr>
        <w:jc w:val="both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 xml:space="preserve">Начальник управления по вопросам землепользования, имущества, муниципальной собственности градостроительства администрации Новобурасского муниципального района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0A792D">
        <w:rPr>
          <w:rFonts w:ascii="Times New Roman" w:hAnsi="Times New Roman"/>
          <w:sz w:val="24"/>
          <w:szCs w:val="24"/>
        </w:rPr>
        <w:t xml:space="preserve">Казанцев А.О. </w:t>
      </w:r>
    </w:p>
    <w:p w:rsidR="000A792D" w:rsidRPr="000A792D" w:rsidRDefault="000A792D" w:rsidP="000A792D">
      <w:pPr>
        <w:jc w:val="both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 xml:space="preserve"> </w:t>
      </w:r>
    </w:p>
    <w:p w:rsidR="000A792D" w:rsidRDefault="000A792D" w:rsidP="000A792D">
      <w:pPr>
        <w:jc w:val="both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 xml:space="preserve">Депутат Совета Новобурасского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Pr="000A792D">
        <w:rPr>
          <w:rFonts w:ascii="Times New Roman" w:hAnsi="Times New Roman"/>
          <w:sz w:val="24"/>
          <w:szCs w:val="24"/>
        </w:rPr>
        <w:t xml:space="preserve">А.В. Хрулев </w:t>
      </w:r>
    </w:p>
    <w:p w:rsidR="000A792D" w:rsidRDefault="000A792D" w:rsidP="000A792D">
      <w:pPr>
        <w:jc w:val="both"/>
        <w:rPr>
          <w:rFonts w:ascii="Times New Roman" w:hAnsi="Times New Roman"/>
          <w:sz w:val="24"/>
          <w:szCs w:val="24"/>
        </w:rPr>
      </w:pPr>
    </w:p>
    <w:p w:rsidR="000A792D" w:rsidRPr="000A792D" w:rsidRDefault="000A792D" w:rsidP="000A792D">
      <w:pPr>
        <w:jc w:val="both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 xml:space="preserve">Депутат Совета Новобурасского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                                     </w:t>
      </w:r>
      <w:r w:rsidRPr="000A792D">
        <w:rPr>
          <w:rFonts w:ascii="Times New Roman" w:hAnsi="Times New Roman"/>
          <w:sz w:val="24"/>
          <w:szCs w:val="24"/>
        </w:rPr>
        <w:t xml:space="preserve">Т.В. Кабанова </w:t>
      </w:r>
    </w:p>
    <w:p w:rsidR="000A792D" w:rsidRPr="00346D6C" w:rsidRDefault="000A792D" w:rsidP="000A792D">
      <w:pPr>
        <w:ind w:firstLine="709"/>
        <w:rPr>
          <w:rFonts w:ascii="Times New Roman" w:hAnsi="Times New Roman"/>
          <w:sz w:val="28"/>
          <w:szCs w:val="28"/>
        </w:rPr>
      </w:pPr>
    </w:p>
    <w:p w:rsidR="000A792D" w:rsidRPr="00D449EF" w:rsidRDefault="000A792D" w:rsidP="00A22AE0">
      <w:pPr>
        <w:jc w:val="left"/>
        <w:rPr>
          <w:rFonts w:ascii="Times New Roman" w:hAnsi="Times New Roman"/>
          <w:sz w:val="24"/>
          <w:szCs w:val="24"/>
        </w:rPr>
      </w:pPr>
    </w:p>
    <w:p w:rsidR="0020420F" w:rsidRPr="00D449EF" w:rsidRDefault="0020420F" w:rsidP="00A22AE0">
      <w:pPr>
        <w:jc w:val="left"/>
        <w:rPr>
          <w:rFonts w:ascii="Times New Roman" w:hAnsi="Times New Roman"/>
          <w:sz w:val="24"/>
          <w:szCs w:val="24"/>
        </w:rPr>
      </w:pPr>
    </w:p>
    <w:p w:rsidR="00170771" w:rsidRPr="00D449EF" w:rsidRDefault="009D581A" w:rsidP="00A22AE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sectPr w:rsidR="00170771" w:rsidRPr="00D449EF" w:rsidSect="00D449EF">
      <w:headerReference w:type="even" r:id="rId10"/>
      <w:headerReference w:type="default" r:id="rId11"/>
      <w:pgSz w:w="11906" w:h="16838"/>
      <w:pgMar w:top="1134" w:right="567" w:bottom="1134" w:left="1134" w:header="284" w:footer="0" w:gutter="0"/>
      <w:pgNumType w:start="2" w:chapStyle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6ADB" w:rsidRDefault="00796ADB" w:rsidP="00A37C87">
      <w:r>
        <w:separator/>
      </w:r>
    </w:p>
  </w:endnote>
  <w:endnote w:type="continuationSeparator" w:id="1">
    <w:p w:rsidR="00796ADB" w:rsidRDefault="00796ADB" w:rsidP="00A37C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t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6ADB" w:rsidRDefault="00796ADB" w:rsidP="00A37C87">
      <w:r>
        <w:separator/>
      </w:r>
    </w:p>
  </w:footnote>
  <w:footnote w:type="continuationSeparator" w:id="1">
    <w:p w:rsidR="00796ADB" w:rsidRDefault="00796ADB" w:rsidP="00A37C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38A" w:rsidRDefault="00F25D8D" w:rsidP="00EA538A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EA538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A538A" w:rsidRDefault="00EA538A" w:rsidP="00EA538A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38A" w:rsidRDefault="00F25D8D" w:rsidP="00EA538A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EA538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D581A">
      <w:rPr>
        <w:rStyle w:val="a4"/>
        <w:noProof/>
      </w:rPr>
      <w:t>4</w:t>
    </w:r>
    <w:r>
      <w:rPr>
        <w:rStyle w:val="a4"/>
      </w:rPr>
      <w:fldChar w:fldCharType="end"/>
    </w:r>
  </w:p>
  <w:p w:rsidR="00EA538A" w:rsidRDefault="00EA538A" w:rsidP="00EA538A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0263"/>
    <w:multiLevelType w:val="hybridMultilevel"/>
    <w:tmpl w:val="69904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D25AF"/>
    <w:multiLevelType w:val="multilevel"/>
    <w:tmpl w:val="DECE20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>
    <w:nsid w:val="10787196"/>
    <w:multiLevelType w:val="singleLevel"/>
    <w:tmpl w:val="C49C3C68"/>
    <w:lvl w:ilvl="0">
      <w:start w:val="2"/>
      <w:numFmt w:val="bullet"/>
      <w:lvlText w:val="-"/>
      <w:lvlJc w:val="left"/>
      <w:pPr>
        <w:tabs>
          <w:tab w:val="num" w:pos="1095"/>
        </w:tabs>
        <w:ind w:left="1095" w:hanging="525"/>
      </w:pPr>
      <w:rPr>
        <w:rFonts w:hint="default"/>
      </w:rPr>
    </w:lvl>
  </w:abstractNum>
  <w:abstractNum w:abstractNumId="3">
    <w:nsid w:val="1C0D5EA8"/>
    <w:multiLevelType w:val="singleLevel"/>
    <w:tmpl w:val="5950DA9C"/>
    <w:lvl w:ilvl="0"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4">
    <w:nsid w:val="2C9A391C"/>
    <w:multiLevelType w:val="singleLevel"/>
    <w:tmpl w:val="29983916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</w:abstractNum>
  <w:abstractNum w:abstractNumId="5">
    <w:nsid w:val="3BE8046D"/>
    <w:multiLevelType w:val="singleLevel"/>
    <w:tmpl w:val="13503FBA"/>
    <w:lvl w:ilvl="0"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hint="default"/>
        <w:sz w:val="20"/>
      </w:rPr>
    </w:lvl>
  </w:abstractNum>
  <w:abstractNum w:abstractNumId="6">
    <w:nsid w:val="45DF47FB"/>
    <w:multiLevelType w:val="hybridMultilevel"/>
    <w:tmpl w:val="69EAA4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28042DC"/>
    <w:multiLevelType w:val="hybridMultilevel"/>
    <w:tmpl w:val="9B76A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3564CEC"/>
    <w:multiLevelType w:val="singleLevel"/>
    <w:tmpl w:val="93B8867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9">
    <w:nsid w:val="547A16C9"/>
    <w:multiLevelType w:val="hybridMultilevel"/>
    <w:tmpl w:val="99945C8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F811E4A"/>
    <w:multiLevelType w:val="multilevel"/>
    <w:tmpl w:val="565C8D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6D826194"/>
    <w:multiLevelType w:val="singleLevel"/>
    <w:tmpl w:val="89B8EEA0"/>
    <w:lvl w:ilvl="0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</w:abstractNum>
  <w:abstractNum w:abstractNumId="12">
    <w:nsid w:val="739C68F6"/>
    <w:multiLevelType w:val="hybridMultilevel"/>
    <w:tmpl w:val="C840CA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10"/>
  </w:num>
  <w:num w:numId="8">
    <w:abstractNumId w:val="4"/>
  </w:num>
  <w:num w:numId="9">
    <w:abstractNumId w:val="8"/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7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0771"/>
    <w:rsid w:val="000A792D"/>
    <w:rsid w:val="000B06EE"/>
    <w:rsid w:val="00170771"/>
    <w:rsid w:val="0020420F"/>
    <w:rsid w:val="002D3EA4"/>
    <w:rsid w:val="00324B2E"/>
    <w:rsid w:val="00480F29"/>
    <w:rsid w:val="004931DA"/>
    <w:rsid w:val="004E7F74"/>
    <w:rsid w:val="004F1D15"/>
    <w:rsid w:val="00534D9B"/>
    <w:rsid w:val="00562950"/>
    <w:rsid w:val="005D6C11"/>
    <w:rsid w:val="006D7360"/>
    <w:rsid w:val="00796ADB"/>
    <w:rsid w:val="0086206E"/>
    <w:rsid w:val="009304F5"/>
    <w:rsid w:val="00957D18"/>
    <w:rsid w:val="00976800"/>
    <w:rsid w:val="009C46A9"/>
    <w:rsid w:val="009C727B"/>
    <w:rsid w:val="009D581A"/>
    <w:rsid w:val="00A17215"/>
    <w:rsid w:val="00A22AE0"/>
    <w:rsid w:val="00A37C87"/>
    <w:rsid w:val="00A7140B"/>
    <w:rsid w:val="00B85CB4"/>
    <w:rsid w:val="00D01F34"/>
    <w:rsid w:val="00D2457B"/>
    <w:rsid w:val="00D449EF"/>
    <w:rsid w:val="00D715E4"/>
    <w:rsid w:val="00E73429"/>
    <w:rsid w:val="00EA538A"/>
    <w:rsid w:val="00F25D8D"/>
    <w:rsid w:val="00F32214"/>
    <w:rsid w:val="00F97745"/>
    <w:rsid w:val="00FD4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771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D01F34"/>
    <w:pPr>
      <w:spacing w:before="100" w:after="100"/>
      <w:jc w:val="left"/>
      <w:outlineLvl w:val="0"/>
    </w:pPr>
    <w:rPr>
      <w:rFonts w:ascii="verdata" w:eastAsia="Times New Roman" w:hAnsi="verdata" w:cs="verdata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D01F34"/>
    <w:pPr>
      <w:keepNext/>
      <w:spacing w:before="240" w:after="60"/>
      <w:jc w:val="left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D01F34"/>
    <w:pPr>
      <w:spacing w:before="240" w:after="60"/>
      <w:jc w:val="left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0771"/>
    <w:rPr>
      <w:color w:val="0000FF"/>
      <w:u w:val="single"/>
    </w:rPr>
  </w:style>
  <w:style w:type="character" w:styleId="a4">
    <w:name w:val="page number"/>
    <w:basedOn w:val="a0"/>
    <w:uiPriority w:val="99"/>
    <w:rsid w:val="00170771"/>
  </w:style>
  <w:style w:type="paragraph" w:styleId="a5">
    <w:name w:val="header"/>
    <w:basedOn w:val="a"/>
    <w:link w:val="a6"/>
    <w:uiPriority w:val="99"/>
    <w:rsid w:val="0017077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70771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1707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link w:val="ConsNonformat0"/>
    <w:semiHidden/>
    <w:rsid w:val="001707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semiHidden/>
    <w:rsid w:val="001707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link w:val="ConsNormal0"/>
    <w:rsid w:val="001707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nformat0">
    <w:name w:val="ConsNonformat Знак"/>
    <w:basedOn w:val="a0"/>
    <w:link w:val="ConsNonformat"/>
    <w:rsid w:val="0017077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semiHidden/>
    <w:rsid w:val="0017077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1707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01F34"/>
    <w:rPr>
      <w:rFonts w:ascii="verdata" w:eastAsia="Times New Roman" w:hAnsi="verdata" w:cs="verdata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01F3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D01F3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8">
    <w:name w:val="Subtitle"/>
    <w:basedOn w:val="a"/>
    <w:link w:val="a9"/>
    <w:uiPriority w:val="11"/>
    <w:qFormat/>
    <w:rsid w:val="00D01F34"/>
    <w:pPr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Подзаголовок Знак"/>
    <w:basedOn w:val="a0"/>
    <w:link w:val="a8"/>
    <w:uiPriority w:val="11"/>
    <w:rsid w:val="00D01F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rsid w:val="00D01F34"/>
    <w:pPr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D01F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D01F34"/>
    <w:pPr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D01F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rsid w:val="00D01F34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01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D01F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01F34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normal1">
    <w:name w:val="consnormal"/>
    <w:basedOn w:val="a"/>
    <w:rsid w:val="00D01F34"/>
    <w:pPr>
      <w:spacing w:before="100" w:after="10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D01F34"/>
    <w:pPr>
      <w:widowControl w:val="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rsid w:val="00D01F34"/>
    <w:pPr>
      <w:spacing w:after="120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D01F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rsid w:val="00D01F3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01F3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0">
    <w:name w:val="consplusnormal"/>
    <w:basedOn w:val="a"/>
    <w:rsid w:val="00D01F34"/>
    <w:pPr>
      <w:spacing w:before="100" w:after="10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rsid w:val="00D01F34"/>
    <w:pPr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D01F3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3">
    <w:name w:val="заголовок 2"/>
    <w:basedOn w:val="a"/>
    <w:next w:val="a"/>
    <w:rsid w:val="00D01F34"/>
    <w:pPr>
      <w:keepNext/>
      <w:autoSpaceDE w:val="0"/>
      <w:autoSpaceDN w:val="0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3">
    <w:name w:val="заголовок 3"/>
    <w:basedOn w:val="a"/>
    <w:next w:val="a"/>
    <w:rsid w:val="00D01F34"/>
    <w:pPr>
      <w:keepNext/>
      <w:autoSpaceDE w:val="0"/>
      <w:autoSpaceDN w:val="0"/>
      <w:outlineLvl w:val="2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paragraph" w:customStyle="1" w:styleId="af">
    <w:name w:val="Стиль"/>
    <w:basedOn w:val="a"/>
    <w:uiPriority w:val="99"/>
    <w:rsid w:val="00D01F34"/>
    <w:pPr>
      <w:spacing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BlockQuotation">
    <w:name w:val="Block Quotation"/>
    <w:basedOn w:val="a"/>
    <w:rsid w:val="00D01F34"/>
    <w:pPr>
      <w:widowControl w:val="0"/>
      <w:overflowPunct w:val="0"/>
      <w:autoSpaceDE w:val="0"/>
      <w:autoSpaceDN w:val="0"/>
      <w:adjustRightInd w:val="0"/>
      <w:ind w:left="567" w:right="-2"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f0">
    <w:name w:val="Document Map"/>
    <w:basedOn w:val="a"/>
    <w:link w:val="af1"/>
    <w:uiPriority w:val="99"/>
    <w:semiHidden/>
    <w:rsid w:val="00D01F34"/>
    <w:pPr>
      <w:shd w:val="clear" w:color="auto" w:fill="00008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D01F3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2">
    <w:name w:val="Body Text Indent"/>
    <w:basedOn w:val="a"/>
    <w:link w:val="af3"/>
    <w:uiPriority w:val="99"/>
    <w:unhideWhenUsed/>
    <w:rsid w:val="00D01F34"/>
    <w:pPr>
      <w:spacing w:after="120"/>
      <w:ind w:left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01F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 Знак Знак"/>
    <w:basedOn w:val="a"/>
    <w:rsid w:val="00D01F34"/>
    <w:pPr>
      <w:spacing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Style3">
    <w:name w:val="Style3"/>
    <w:basedOn w:val="a"/>
    <w:rsid w:val="00D01F34"/>
    <w:pPr>
      <w:widowControl w:val="0"/>
      <w:autoSpaceDE w:val="0"/>
      <w:autoSpaceDN w:val="0"/>
      <w:adjustRightInd w:val="0"/>
      <w:spacing w:line="241" w:lineRule="exact"/>
      <w:ind w:firstLine="274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211">
    <w:name w:val="Font Style211"/>
    <w:basedOn w:val="a0"/>
    <w:rsid w:val="00D01F34"/>
    <w:rPr>
      <w:rFonts w:ascii="Courier New" w:hAnsi="Courier New" w:cs="Courier New"/>
      <w:sz w:val="24"/>
      <w:szCs w:val="24"/>
    </w:rPr>
  </w:style>
  <w:style w:type="paragraph" w:styleId="af5">
    <w:name w:val="footer"/>
    <w:basedOn w:val="a"/>
    <w:link w:val="af6"/>
    <w:uiPriority w:val="99"/>
    <w:rsid w:val="00D01F34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6">
    <w:name w:val="Нижний колонтитул Знак"/>
    <w:basedOn w:val="a0"/>
    <w:link w:val="af5"/>
    <w:uiPriority w:val="99"/>
    <w:rsid w:val="00D01F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9768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ocuments\&#1070;&#1083;&#1103;\&#1075;&#1088;&#1072;&#1076;&#1086;&#1089;&#1090;&#1088;&#1086;&#1080;&#1090;&#1077;&#1083;&#1100;&#1085;&#1086;&#1077;%20&#1079;&#1072;&#1082;&#1086;&#1085;&#1086;&#1076;&#1072;&#1090;&#1077;&#1083;&#1100;&#1089;&#1090;&#1074;&#1086;\&#1057;&#1099;&#1088;&#1082;&#1086;&#1074;&#1086;\&#1055;&#1056;&#1054;&#1058;&#1054;&#1050;&#1054;&#1051;%20&#1089;&#1083;&#1091;&#1096;&#1072;&#1085;&#1080;&#1081;%20&#1087;&#1086;%20&#1087;&#1088;&#1086;&#1077;&#1082;&#1090;&#1091;%20&#1055;&#1047;&#1047;%20&#1057;&#1067;&#1088;&#1082;&#1086;&#1074;&#1086;.do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admnburasy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admnburas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1328</Words>
  <Characters>7575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2016-08-10T06:30:00Z</dcterms:created>
  <dcterms:modified xsi:type="dcterms:W3CDTF">2016-08-10T06:58:00Z</dcterms:modified>
</cp:coreProperties>
</file>